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FBA" w:rsidRDefault="009A3FBA" w:rsidP="009A3FBA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noProof/>
          <w:color w:val="000000"/>
          <w:sz w:val="26"/>
        </w:rPr>
        <w:drawing>
          <wp:inline distT="0" distB="0" distL="0" distR="0">
            <wp:extent cx="5940425" cy="8168084"/>
            <wp:effectExtent l="19050" t="0" r="3175" b="0"/>
            <wp:docPr id="1" name="Рисунок 1" descr="H:\ТИТУЛЬники\Изображение 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ИТУЛЬники\Изображение 01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FBA" w:rsidRDefault="009A3FBA" w:rsidP="009A3FBA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8"/>
        </w:rPr>
      </w:pPr>
    </w:p>
    <w:p w:rsidR="009A3FBA" w:rsidRDefault="009A3FBA" w:rsidP="009A3FBA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8"/>
        </w:rPr>
      </w:pPr>
    </w:p>
    <w:p w:rsidR="009A3FBA" w:rsidRDefault="009A3FBA" w:rsidP="009A3FBA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8"/>
        </w:rPr>
      </w:pPr>
    </w:p>
    <w:p w:rsidR="009A3FBA" w:rsidRDefault="009A3FBA" w:rsidP="009A3FBA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8"/>
        </w:rPr>
      </w:pPr>
    </w:p>
    <w:p w:rsidR="009A3FBA" w:rsidRDefault="009A3FBA" w:rsidP="009A3FBA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8"/>
        </w:rPr>
      </w:pPr>
    </w:p>
    <w:p w:rsidR="009A3FBA" w:rsidRDefault="009A3FBA" w:rsidP="009A3FBA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lastRenderedPageBreak/>
        <w:t>4. Прекращение образовательных отношений</w:t>
      </w:r>
    </w:p>
    <w:p w:rsidR="009A3FBA" w:rsidRDefault="009A3FBA" w:rsidP="009A3FB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4.1. Образовательные отношения прекращаются в связи с отчислением воспитанника из Детского сада:</w:t>
      </w:r>
    </w:p>
    <w:p w:rsidR="009A3FBA" w:rsidRDefault="009A3FBA" w:rsidP="009A3FB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4.1.1. </w:t>
      </w:r>
      <w:r>
        <w:rPr>
          <w:rFonts w:ascii="Times New Roman" w:hAnsi="Times New Roman"/>
          <w:sz w:val="26"/>
        </w:rPr>
        <w:t>в связи с получением дошкольного образования (завершением обучения);</w:t>
      </w:r>
    </w:p>
    <w:p w:rsidR="009A3FBA" w:rsidRDefault="009A3FBA" w:rsidP="009A3FBA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 xml:space="preserve">     4.1.2. образовательные отношения могут быть прекращены досрочно в следующих случаях:</w:t>
      </w:r>
    </w:p>
    <w:p w:rsidR="009A3FBA" w:rsidRDefault="009A3FBA" w:rsidP="009A3FBA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4.1.2.1. по инициативе родителей (законных представителей) несовершеннолетнего воспитанника в случае перевода ребенка в другое дошкольное образовательное учреждение или переезда в другой город;</w:t>
      </w:r>
    </w:p>
    <w:p w:rsidR="009A3FBA" w:rsidRDefault="009A3FBA" w:rsidP="009A3FB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4.1.2.2. по обстоятельствам, не зависящим от родителей (законных представителей) воспитанника и Детского сада, в том числе в случае ликвидации Детского сада.</w:t>
      </w:r>
    </w:p>
    <w:p w:rsidR="009A3FBA" w:rsidRDefault="009A3FBA" w:rsidP="009A3FBA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4.2.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Детским садом.</w:t>
      </w:r>
    </w:p>
    <w:p w:rsidR="009A3FBA" w:rsidRDefault="009A3FBA" w:rsidP="009A3FBA">
      <w:p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4.4. Приостановление образовательных отношений, за исключением приостановления образовательных отношений по инициативе детского сада, осуществляется по заявлению родителей (законных представителей) воспитанника.</w:t>
      </w:r>
    </w:p>
    <w:p w:rsidR="009A3FBA" w:rsidRDefault="009A3FBA" w:rsidP="009A3F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В заявлении указываются:</w:t>
      </w:r>
    </w:p>
    <w:p w:rsidR="009A3FBA" w:rsidRDefault="009A3FBA" w:rsidP="009A3FBA">
      <w:pPr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фамилия, имя, отчество (при наличии) воспитанника;</w:t>
      </w:r>
    </w:p>
    <w:p w:rsidR="009A3FBA" w:rsidRDefault="009A3FBA" w:rsidP="009A3FBA">
      <w:pPr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дата и место рождения;</w:t>
      </w:r>
    </w:p>
    <w:p w:rsidR="009A3FBA" w:rsidRDefault="009A3FBA" w:rsidP="009A3FBA">
      <w:pPr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причины приостановления образовательных отношений.</w:t>
      </w:r>
    </w:p>
    <w:p w:rsidR="009A3FBA" w:rsidRDefault="009A3FBA" w:rsidP="009A3FB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4.5. Основанием для прекращения образовательных отношений является приказ </w:t>
      </w:r>
      <w:proofErr w:type="gramStart"/>
      <w:r>
        <w:rPr>
          <w:rFonts w:ascii="Times New Roman" w:hAnsi="Times New Roman"/>
          <w:sz w:val="26"/>
        </w:rPr>
        <w:t>заведующего</w:t>
      </w:r>
      <w:proofErr w:type="gramEnd"/>
      <w:r>
        <w:rPr>
          <w:rFonts w:ascii="Times New Roman" w:hAnsi="Times New Roman"/>
          <w:sz w:val="26"/>
        </w:rPr>
        <w:t xml:space="preserve"> Детского сада об отчислении воспитанника. </w:t>
      </w:r>
    </w:p>
    <w:p w:rsidR="009A3FBA" w:rsidRDefault="009A3FBA" w:rsidP="009A3FBA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4.6. Права и обязанности воспитанника, предусмотренные законодательством об образовании и локальными нормативными актами детского сада, прекращаются </w:t>
      </w:r>
      <w:proofErr w:type="gramStart"/>
      <w:r>
        <w:rPr>
          <w:rFonts w:ascii="Times New Roman" w:hAnsi="Times New Roman"/>
          <w:sz w:val="26"/>
        </w:rPr>
        <w:t>с даты</w:t>
      </w:r>
      <w:proofErr w:type="gramEnd"/>
      <w:r>
        <w:rPr>
          <w:rFonts w:ascii="Times New Roman" w:hAnsi="Times New Roman"/>
          <w:sz w:val="26"/>
        </w:rPr>
        <w:t xml:space="preserve"> его отчисления из детского сада.</w:t>
      </w:r>
    </w:p>
    <w:p w:rsidR="009A3FBA" w:rsidRDefault="009A3FBA" w:rsidP="009A3FBA">
      <w:pPr>
        <w:spacing w:after="0" w:line="240" w:lineRule="auto"/>
        <w:jc w:val="both"/>
        <w:rPr>
          <w:rFonts w:ascii="Times New Roman" w:hAnsi="Times New Roman"/>
        </w:rPr>
      </w:pPr>
    </w:p>
    <w:p w:rsidR="009A3FBA" w:rsidRDefault="009A3FBA" w:rsidP="009A3F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6"/>
          <w:szCs w:val="28"/>
          <w:bdr w:val="none" w:sz="0" w:space="0" w:color="auto" w:frame="1"/>
        </w:rPr>
      </w:pPr>
    </w:p>
    <w:p w:rsidR="009A3FBA" w:rsidRDefault="009A3FBA" w:rsidP="009A3F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333333"/>
          <w:sz w:val="26"/>
          <w:szCs w:val="28"/>
          <w:bdr w:val="none" w:sz="0" w:space="0" w:color="auto" w:frame="1"/>
        </w:rPr>
      </w:pPr>
    </w:p>
    <w:p w:rsidR="009A3FBA" w:rsidRDefault="009A3FBA" w:rsidP="009A3FBA">
      <w:pPr>
        <w:spacing w:after="0" w:line="240" w:lineRule="auto"/>
        <w:jc w:val="both"/>
        <w:rPr>
          <w:rFonts w:ascii="Times New Roman" w:hAnsi="Times New Roman"/>
        </w:rPr>
      </w:pPr>
    </w:p>
    <w:p w:rsidR="009A3FBA" w:rsidRDefault="009A3FBA" w:rsidP="009A3FBA"/>
    <w:p w:rsidR="009A3FBA" w:rsidRDefault="009A3FBA" w:rsidP="009A3FBA"/>
    <w:p w:rsidR="004F29C0" w:rsidRDefault="009A3FBA"/>
    <w:sectPr w:rsidR="004F29C0" w:rsidSect="00A83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16074"/>
    <w:multiLevelType w:val="hybridMultilevel"/>
    <w:tmpl w:val="005C09D6"/>
    <w:lvl w:ilvl="0" w:tplc="CE2632D2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FBA"/>
    <w:rsid w:val="001166DD"/>
    <w:rsid w:val="00394510"/>
    <w:rsid w:val="00624D18"/>
    <w:rsid w:val="00900E58"/>
    <w:rsid w:val="009A3FBA"/>
    <w:rsid w:val="00A70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F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Л.В.</dc:creator>
  <cp:lastModifiedBy>Куликова Л.В.</cp:lastModifiedBy>
  <cp:revision>1</cp:revision>
  <dcterms:created xsi:type="dcterms:W3CDTF">2015-09-14T12:01:00Z</dcterms:created>
  <dcterms:modified xsi:type="dcterms:W3CDTF">2015-09-14T12:03:00Z</dcterms:modified>
</cp:coreProperties>
</file>